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BA" w:rsidRPr="008957E0" w:rsidRDefault="009E25BA" w:rsidP="00F5067D">
      <w:pPr>
        <w:jc w:val="center"/>
        <w:rPr>
          <w:b/>
          <w:bCs/>
          <w:i/>
          <w:iCs/>
          <w:sz w:val="32"/>
          <w:szCs w:val="32"/>
        </w:rPr>
      </w:pPr>
      <w:bookmarkStart w:id="0" w:name="_GoBack"/>
      <w:bookmarkEnd w:id="0"/>
      <w:proofErr w:type="spellStart"/>
      <w:r w:rsidRPr="008957E0">
        <w:rPr>
          <w:b/>
          <w:bCs/>
          <w:i/>
          <w:iCs/>
          <w:sz w:val="32"/>
          <w:szCs w:val="32"/>
        </w:rPr>
        <w:t>Benrather</w:t>
      </w:r>
      <w:proofErr w:type="spellEnd"/>
      <w:r w:rsidRPr="008957E0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8957E0">
        <w:rPr>
          <w:b/>
          <w:bCs/>
          <w:i/>
          <w:iCs/>
          <w:sz w:val="32"/>
          <w:szCs w:val="32"/>
        </w:rPr>
        <w:t>Tennisclub</w:t>
      </w:r>
      <w:proofErr w:type="spellEnd"/>
      <w:r w:rsidRPr="008957E0">
        <w:rPr>
          <w:b/>
          <w:bCs/>
          <w:i/>
          <w:iCs/>
          <w:sz w:val="32"/>
          <w:szCs w:val="32"/>
        </w:rPr>
        <w:t xml:space="preserve"> von 1931 </w:t>
      </w:r>
      <w:proofErr w:type="spellStart"/>
      <w:r w:rsidRPr="008957E0">
        <w:rPr>
          <w:b/>
          <w:bCs/>
          <w:i/>
          <w:iCs/>
          <w:sz w:val="32"/>
          <w:szCs w:val="32"/>
        </w:rPr>
        <w:t>e.V</w:t>
      </w:r>
      <w:proofErr w:type="spellEnd"/>
      <w:r w:rsidRPr="008957E0">
        <w:rPr>
          <w:b/>
          <w:bCs/>
          <w:i/>
          <w:iCs/>
          <w:sz w:val="32"/>
          <w:szCs w:val="32"/>
        </w:rPr>
        <w:t>.</w:t>
      </w:r>
    </w:p>
    <w:p w:rsidR="009E25BA" w:rsidRDefault="009E25BA"/>
    <w:p w:rsidR="009E25BA" w:rsidRPr="00DB5803" w:rsidRDefault="009E25BA">
      <w:pPr>
        <w:rPr>
          <w:b/>
          <w:bCs/>
          <w:color w:val="0000FF"/>
          <w:sz w:val="28"/>
          <w:lang w:val="de-DE"/>
        </w:rPr>
      </w:pPr>
      <w:r>
        <w:rPr>
          <w:sz w:val="28"/>
          <w:lang w:val="de-DE"/>
        </w:rPr>
        <w:t>Kassen-Abrechnung der Sparte</w:t>
      </w:r>
      <w:r>
        <w:rPr>
          <w:sz w:val="28"/>
          <w:lang w:val="de-DE"/>
        </w:rPr>
        <w:tab/>
        <w:t>:</w:t>
      </w:r>
      <w:r>
        <w:rPr>
          <w:sz w:val="28"/>
          <w:lang w:val="de-DE"/>
        </w:rPr>
        <w:tab/>
      </w:r>
    </w:p>
    <w:p w:rsidR="009E25BA" w:rsidRDefault="009E25BA">
      <w:pPr>
        <w:rPr>
          <w:sz w:val="28"/>
          <w:lang w:val="de-DE"/>
        </w:rPr>
      </w:pPr>
      <w:r>
        <w:rPr>
          <w:sz w:val="28"/>
          <w:lang w:val="de-DE"/>
        </w:rPr>
        <w:tab/>
      </w:r>
      <w:r>
        <w:rPr>
          <w:sz w:val="28"/>
          <w:lang w:val="de-DE"/>
        </w:rPr>
        <w:tab/>
      </w:r>
    </w:p>
    <w:p w:rsidR="00E7305F" w:rsidRPr="00DB5803" w:rsidRDefault="009E25BA">
      <w:pPr>
        <w:rPr>
          <w:b/>
          <w:color w:val="0000FF"/>
          <w:sz w:val="28"/>
          <w:lang w:val="de-DE"/>
        </w:rPr>
      </w:pPr>
      <w:r>
        <w:rPr>
          <w:sz w:val="28"/>
          <w:lang w:val="de-DE"/>
        </w:rPr>
        <w:t>Zeitraum (von / bis)</w:t>
      </w:r>
      <w:r>
        <w:rPr>
          <w:sz w:val="28"/>
          <w:lang w:val="de-DE"/>
        </w:rPr>
        <w:tab/>
      </w:r>
      <w:r>
        <w:rPr>
          <w:sz w:val="28"/>
          <w:lang w:val="de-DE"/>
        </w:rPr>
        <w:tab/>
        <w:t>:</w:t>
      </w:r>
      <w:r>
        <w:rPr>
          <w:sz w:val="28"/>
          <w:lang w:val="de-DE"/>
        </w:rPr>
        <w:tab/>
      </w:r>
    </w:p>
    <w:p w:rsidR="00DB5803" w:rsidRDefault="00DB5803">
      <w:pPr>
        <w:rPr>
          <w:sz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3545"/>
        <w:gridCol w:w="1800"/>
        <w:gridCol w:w="1620"/>
      </w:tblGrid>
      <w:tr w:rsidR="009E25BA" w:rsidTr="00F5067D">
        <w:trPr>
          <w:trHeight w:hRule="exact" w:val="502"/>
        </w:trPr>
        <w:tc>
          <w:tcPr>
            <w:tcW w:w="2321" w:type="dxa"/>
            <w:tcBorders>
              <w:bottom w:val="single" w:sz="4" w:space="0" w:color="auto"/>
            </w:tcBorders>
          </w:tcPr>
          <w:p w:rsidR="009E25BA" w:rsidRDefault="009E25BA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Datum: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9E25BA" w:rsidRDefault="009E25BA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Sachverhalt: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E25BA" w:rsidRDefault="009E25BA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Einnahme: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E25BA" w:rsidRDefault="009E25BA">
            <w:pPr>
              <w:rPr>
                <w:b/>
                <w:bCs/>
                <w:sz w:val="32"/>
                <w:lang w:val="de-DE"/>
              </w:rPr>
            </w:pPr>
            <w:r>
              <w:rPr>
                <w:b/>
                <w:bCs/>
                <w:sz w:val="32"/>
                <w:lang w:val="de-DE"/>
              </w:rPr>
              <w:t>Ausgabe:</w:t>
            </w:r>
          </w:p>
        </w:tc>
      </w:tr>
      <w:tr w:rsidR="009E25BA" w:rsidTr="00F5067D">
        <w:trPr>
          <w:trHeight w:hRule="exact" w:val="567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E25BA" w:rsidRDefault="009E25BA">
            <w:pPr>
              <w:rPr>
                <w:sz w:val="32"/>
                <w:lang w:val="de-DE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E25BA" w:rsidRDefault="009E25BA">
            <w:pPr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>Vortrag</w:t>
            </w:r>
            <w:r w:rsidR="00E30969">
              <w:rPr>
                <w:b/>
                <w:bCs/>
                <w:sz w:val="28"/>
                <w:lang w:val="de-DE"/>
              </w:rPr>
              <w:t xml:space="preserve"> Vorjahr</w:t>
            </w:r>
            <w:r>
              <w:rPr>
                <w:b/>
                <w:bCs/>
                <w:sz w:val="28"/>
                <w:lang w:val="de-DE"/>
              </w:rPr>
              <w:t xml:space="preserve">: </w:t>
            </w:r>
          </w:p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E25BA" w:rsidRPr="00E30969" w:rsidRDefault="00D74E35" w:rsidP="00D74E35">
            <w:pPr>
              <w:jc w:val="right"/>
              <w:rPr>
                <w:color w:val="0000FF"/>
                <w:sz w:val="32"/>
                <w:lang w:val="de-DE"/>
              </w:rPr>
            </w:pPr>
            <w:r w:rsidRPr="00E30969">
              <w:rPr>
                <w:color w:val="0000FF"/>
                <w:sz w:val="32"/>
                <w:lang w:val="de-DE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E25BA" w:rsidRPr="00E30969" w:rsidRDefault="00D74E35" w:rsidP="00D74E35">
            <w:pPr>
              <w:jc w:val="right"/>
              <w:rPr>
                <w:color w:val="0000FF"/>
                <w:sz w:val="32"/>
                <w:lang w:val="de-DE"/>
              </w:rPr>
            </w:pPr>
            <w:r w:rsidRPr="00E30969">
              <w:rPr>
                <w:color w:val="0000FF"/>
                <w:sz w:val="32"/>
                <w:lang w:val="de-DE"/>
              </w:rPr>
              <w:t>0,00</w:t>
            </w:r>
          </w:p>
        </w:tc>
      </w:tr>
      <w:tr w:rsidR="009E25BA" w:rsidTr="00F5067D">
        <w:trPr>
          <w:trHeight w:hRule="exact" w:val="567"/>
        </w:trPr>
        <w:tc>
          <w:tcPr>
            <w:tcW w:w="2321" w:type="dxa"/>
            <w:tcBorders>
              <w:top w:val="single" w:sz="4" w:space="0" w:color="auto"/>
            </w:tcBorders>
          </w:tcPr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E25BA" w:rsidRDefault="009E25BA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E25BA" w:rsidRDefault="009E25BA">
            <w:pPr>
              <w:jc w:val="right"/>
              <w:rPr>
                <w:color w:val="0000FF"/>
                <w:lang w:val="de-DE"/>
              </w:rPr>
            </w:pPr>
          </w:p>
        </w:tc>
      </w:tr>
      <w:tr w:rsidR="001F4A3D" w:rsidTr="00F5067D">
        <w:trPr>
          <w:trHeight w:hRule="exact" w:val="567"/>
        </w:trPr>
        <w:tc>
          <w:tcPr>
            <w:tcW w:w="2321" w:type="dxa"/>
          </w:tcPr>
          <w:p w:rsidR="001F4A3D" w:rsidRDefault="001F4A3D" w:rsidP="00F56C9F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1F4A3D" w:rsidRDefault="001F4A3D" w:rsidP="00F56C9F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1F4A3D" w:rsidRDefault="001F4A3D" w:rsidP="00F56C9F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1F4A3D" w:rsidRDefault="001F4A3D" w:rsidP="00F56C9F">
            <w:pPr>
              <w:jc w:val="right"/>
              <w:rPr>
                <w:color w:val="0000FF"/>
                <w:lang w:val="de-DE"/>
              </w:rPr>
            </w:pPr>
          </w:p>
        </w:tc>
      </w:tr>
      <w:tr w:rsidR="001F4A3D" w:rsidTr="00F5067D">
        <w:trPr>
          <w:trHeight w:hRule="exact" w:val="567"/>
        </w:trPr>
        <w:tc>
          <w:tcPr>
            <w:tcW w:w="2321" w:type="dxa"/>
          </w:tcPr>
          <w:p w:rsidR="001F4A3D" w:rsidRDefault="001F4A3D" w:rsidP="00F56C9F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1F4A3D" w:rsidRDefault="001F4A3D" w:rsidP="00F56C9F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1F4A3D" w:rsidRDefault="001F4A3D" w:rsidP="00F56C9F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1F4A3D" w:rsidRDefault="001F4A3D" w:rsidP="00F56C9F">
            <w:pPr>
              <w:jc w:val="right"/>
              <w:rPr>
                <w:color w:val="0000FF"/>
                <w:lang w:val="de-DE"/>
              </w:rPr>
            </w:pPr>
          </w:p>
        </w:tc>
      </w:tr>
      <w:tr w:rsidR="001F4A3D" w:rsidTr="00F5067D">
        <w:trPr>
          <w:trHeight w:hRule="exact" w:val="567"/>
        </w:trPr>
        <w:tc>
          <w:tcPr>
            <w:tcW w:w="2321" w:type="dxa"/>
          </w:tcPr>
          <w:p w:rsidR="001F4A3D" w:rsidRDefault="001F4A3D" w:rsidP="00F56C9F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1F4A3D" w:rsidRDefault="001F4A3D" w:rsidP="00F56C9F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1F4A3D" w:rsidRDefault="001F4A3D" w:rsidP="00F56C9F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1F4A3D" w:rsidRDefault="001F4A3D" w:rsidP="00F56C9F">
            <w:pPr>
              <w:jc w:val="right"/>
              <w:rPr>
                <w:color w:val="0000FF"/>
                <w:lang w:val="de-DE"/>
              </w:rPr>
            </w:pPr>
          </w:p>
        </w:tc>
      </w:tr>
      <w:tr w:rsidR="009E25BA" w:rsidTr="00F5067D">
        <w:trPr>
          <w:trHeight w:hRule="exact" w:val="567"/>
        </w:trPr>
        <w:tc>
          <w:tcPr>
            <w:tcW w:w="2321" w:type="dxa"/>
          </w:tcPr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9E25BA" w:rsidRDefault="009E25BA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9E25BA" w:rsidRDefault="009E25BA">
            <w:pPr>
              <w:jc w:val="right"/>
              <w:rPr>
                <w:color w:val="0000FF"/>
                <w:lang w:val="de-DE"/>
              </w:rPr>
            </w:pPr>
          </w:p>
        </w:tc>
      </w:tr>
      <w:tr w:rsidR="009E25BA" w:rsidTr="00F5067D">
        <w:trPr>
          <w:trHeight w:hRule="exact" w:val="567"/>
        </w:trPr>
        <w:tc>
          <w:tcPr>
            <w:tcW w:w="2321" w:type="dxa"/>
          </w:tcPr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9E25BA" w:rsidRDefault="009E25BA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9E25BA" w:rsidRDefault="009E25BA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9E25BA" w:rsidRDefault="009E25BA">
            <w:pPr>
              <w:jc w:val="right"/>
              <w:rPr>
                <w:color w:val="0000FF"/>
                <w:lang w:val="de-DE"/>
              </w:rPr>
            </w:pPr>
          </w:p>
        </w:tc>
      </w:tr>
      <w:tr w:rsidR="00F5067D" w:rsidTr="00F5067D">
        <w:trPr>
          <w:trHeight w:hRule="exact" w:val="567"/>
        </w:trPr>
        <w:tc>
          <w:tcPr>
            <w:tcW w:w="2321" w:type="dxa"/>
          </w:tcPr>
          <w:p w:rsidR="00F5067D" w:rsidRDefault="00F5067D" w:rsidP="008D45B0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F5067D" w:rsidRDefault="00F5067D" w:rsidP="008D45B0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F5067D" w:rsidRDefault="00F5067D" w:rsidP="008D45B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F5067D" w:rsidRDefault="00F5067D" w:rsidP="008D45B0">
            <w:pPr>
              <w:jc w:val="right"/>
              <w:rPr>
                <w:color w:val="0000FF"/>
                <w:lang w:val="de-DE"/>
              </w:rPr>
            </w:pPr>
          </w:p>
        </w:tc>
      </w:tr>
      <w:tr w:rsidR="00F5067D" w:rsidTr="00F5067D">
        <w:trPr>
          <w:trHeight w:hRule="exact" w:val="567"/>
        </w:trPr>
        <w:tc>
          <w:tcPr>
            <w:tcW w:w="2321" w:type="dxa"/>
          </w:tcPr>
          <w:p w:rsidR="00F5067D" w:rsidRDefault="00F5067D" w:rsidP="008D45B0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F5067D" w:rsidRDefault="00F5067D" w:rsidP="008D45B0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F5067D" w:rsidRDefault="00F5067D" w:rsidP="008D45B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F5067D" w:rsidRDefault="00F5067D" w:rsidP="008D45B0">
            <w:pPr>
              <w:jc w:val="right"/>
              <w:rPr>
                <w:color w:val="0000FF"/>
                <w:lang w:val="de-DE"/>
              </w:rPr>
            </w:pPr>
          </w:p>
        </w:tc>
      </w:tr>
      <w:tr w:rsidR="008957E0" w:rsidTr="00F5067D">
        <w:trPr>
          <w:trHeight w:hRule="exact" w:val="567"/>
        </w:trPr>
        <w:tc>
          <w:tcPr>
            <w:tcW w:w="2321" w:type="dxa"/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</w:tr>
      <w:tr w:rsidR="008957E0" w:rsidTr="00F5067D">
        <w:trPr>
          <w:trHeight w:hRule="exact" w:val="567"/>
        </w:trPr>
        <w:tc>
          <w:tcPr>
            <w:tcW w:w="2321" w:type="dxa"/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</w:tr>
      <w:tr w:rsidR="008957E0" w:rsidTr="00C62FDE">
        <w:trPr>
          <w:trHeight w:hRule="exact" w:val="567"/>
        </w:trPr>
        <w:tc>
          <w:tcPr>
            <w:tcW w:w="2321" w:type="dxa"/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</w:tr>
      <w:tr w:rsidR="008957E0" w:rsidTr="00C62FDE">
        <w:trPr>
          <w:trHeight w:hRule="exact" w:val="567"/>
        </w:trPr>
        <w:tc>
          <w:tcPr>
            <w:tcW w:w="2321" w:type="dxa"/>
            <w:tcBorders>
              <w:bottom w:val="double" w:sz="4" w:space="0" w:color="auto"/>
            </w:tcBorders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3545" w:type="dxa"/>
            <w:tcBorders>
              <w:bottom w:val="double" w:sz="4" w:space="0" w:color="auto"/>
            </w:tcBorders>
          </w:tcPr>
          <w:p w:rsidR="008957E0" w:rsidRDefault="008957E0">
            <w:pPr>
              <w:rPr>
                <w:color w:val="0000FF"/>
                <w:lang w:val="de-DE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</w:tr>
      <w:tr w:rsidR="008957E0" w:rsidTr="00C62FDE">
        <w:trPr>
          <w:trHeight w:hRule="exact" w:val="567"/>
        </w:trPr>
        <w:tc>
          <w:tcPr>
            <w:tcW w:w="2321" w:type="dxa"/>
            <w:tcBorders>
              <w:top w:val="double" w:sz="4" w:space="0" w:color="auto"/>
              <w:bottom w:val="single" w:sz="4" w:space="0" w:color="auto"/>
            </w:tcBorders>
          </w:tcPr>
          <w:p w:rsidR="008957E0" w:rsidRDefault="008957E0">
            <w:pPr>
              <w:rPr>
                <w:color w:val="000000"/>
                <w:lang w:val="de-DE"/>
              </w:rPr>
            </w:pPr>
          </w:p>
        </w:tc>
        <w:tc>
          <w:tcPr>
            <w:tcW w:w="3545" w:type="dxa"/>
            <w:tcBorders>
              <w:top w:val="double" w:sz="4" w:space="0" w:color="auto"/>
              <w:bottom w:val="single" w:sz="4" w:space="0" w:color="auto"/>
            </w:tcBorders>
          </w:tcPr>
          <w:p w:rsidR="008957E0" w:rsidRDefault="00E30969">
            <w:pPr>
              <w:rPr>
                <w:b/>
                <w:bCs/>
                <w:color w:val="000000"/>
                <w:sz w:val="28"/>
                <w:lang w:val="de-DE"/>
              </w:rPr>
            </w:pPr>
            <w:r>
              <w:rPr>
                <w:b/>
                <w:bCs/>
                <w:color w:val="000000"/>
                <w:sz w:val="28"/>
                <w:lang w:val="de-DE"/>
              </w:rPr>
              <w:t>Gesamt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</w:tr>
      <w:tr w:rsidR="008957E0" w:rsidTr="00C62FDE">
        <w:trPr>
          <w:trHeight w:hRule="exact" w:val="567"/>
        </w:trPr>
        <w:tc>
          <w:tcPr>
            <w:tcW w:w="2321" w:type="dxa"/>
            <w:shd w:val="pct5" w:color="auto" w:fill="auto"/>
          </w:tcPr>
          <w:p w:rsidR="008957E0" w:rsidRDefault="008957E0">
            <w:pPr>
              <w:rPr>
                <w:color w:val="000000"/>
                <w:lang w:val="de-DE"/>
              </w:rPr>
            </w:pPr>
          </w:p>
        </w:tc>
        <w:tc>
          <w:tcPr>
            <w:tcW w:w="3545" w:type="dxa"/>
            <w:shd w:val="pct5" w:color="auto" w:fill="auto"/>
          </w:tcPr>
          <w:p w:rsidR="008957E0" w:rsidRDefault="00E30969">
            <w:pPr>
              <w:rPr>
                <w:b/>
                <w:bCs/>
                <w:color w:val="000000"/>
                <w:sz w:val="28"/>
                <w:lang w:val="de-DE"/>
              </w:rPr>
            </w:pPr>
            <w:r>
              <w:rPr>
                <w:b/>
                <w:bCs/>
                <w:color w:val="000000"/>
                <w:sz w:val="28"/>
                <w:lang w:val="de-DE"/>
              </w:rPr>
              <w:t>Vortrag</w:t>
            </w:r>
          </w:p>
        </w:tc>
        <w:tc>
          <w:tcPr>
            <w:tcW w:w="1800" w:type="dxa"/>
            <w:shd w:val="pct5" w:color="auto" w:fill="auto"/>
          </w:tcPr>
          <w:p w:rsidR="008957E0" w:rsidRPr="00E30969" w:rsidRDefault="00E30969">
            <w:pPr>
              <w:jc w:val="right"/>
              <w:rPr>
                <w:color w:val="0000FF"/>
                <w:sz w:val="32"/>
                <w:szCs w:val="32"/>
                <w:lang w:val="de-DE"/>
              </w:rPr>
            </w:pPr>
            <w:r w:rsidRPr="00E30969">
              <w:rPr>
                <w:color w:val="0000FF"/>
                <w:sz w:val="32"/>
                <w:szCs w:val="32"/>
                <w:lang w:val="de-DE"/>
              </w:rPr>
              <w:t>0,00</w:t>
            </w:r>
          </w:p>
        </w:tc>
        <w:tc>
          <w:tcPr>
            <w:tcW w:w="1620" w:type="dxa"/>
            <w:shd w:val="pct5" w:color="auto" w:fill="auto"/>
          </w:tcPr>
          <w:p w:rsidR="008957E0" w:rsidRPr="00E30969" w:rsidRDefault="00E30969">
            <w:pPr>
              <w:jc w:val="right"/>
              <w:rPr>
                <w:color w:val="0000FF"/>
                <w:sz w:val="32"/>
                <w:szCs w:val="32"/>
                <w:lang w:val="de-DE"/>
              </w:rPr>
            </w:pPr>
            <w:r w:rsidRPr="00E30969">
              <w:rPr>
                <w:color w:val="0000FF"/>
                <w:sz w:val="32"/>
                <w:szCs w:val="32"/>
                <w:lang w:val="de-DE"/>
              </w:rPr>
              <w:t>0,00</w:t>
            </w:r>
          </w:p>
        </w:tc>
      </w:tr>
      <w:tr w:rsidR="008957E0" w:rsidTr="00F5067D">
        <w:trPr>
          <w:trHeight w:hRule="exact" w:val="567"/>
        </w:trPr>
        <w:tc>
          <w:tcPr>
            <w:tcW w:w="2321" w:type="dxa"/>
          </w:tcPr>
          <w:p w:rsidR="008957E0" w:rsidRDefault="008957E0">
            <w:pPr>
              <w:rPr>
                <w:color w:val="000000"/>
                <w:lang w:val="de-DE"/>
              </w:rPr>
            </w:pPr>
          </w:p>
        </w:tc>
        <w:tc>
          <w:tcPr>
            <w:tcW w:w="3545" w:type="dxa"/>
          </w:tcPr>
          <w:p w:rsidR="008957E0" w:rsidRDefault="00E30969">
            <w:pPr>
              <w:rPr>
                <w:b/>
                <w:bCs/>
                <w:color w:val="000000"/>
                <w:sz w:val="28"/>
                <w:lang w:val="de-DE"/>
              </w:rPr>
            </w:pPr>
            <w:r>
              <w:rPr>
                <w:b/>
                <w:bCs/>
                <w:color w:val="000000"/>
                <w:sz w:val="28"/>
                <w:lang w:val="de-DE"/>
              </w:rPr>
              <w:t>Total</w:t>
            </w:r>
          </w:p>
        </w:tc>
        <w:tc>
          <w:tcPr>
            <w:tcW w:w="180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  <w:tc>
          <w:tcPr>
            <w:tcW w:w="1620" w:type="dxa"/>
          </w:tcPr>
          <w:p w:rsidR="008957E0" w:rsidRDefault="008957E0">
            <w:pPr>
              <w:jc w:val="right"/>
              <w:rPr>
                <w:color w:val="0000FF"/>
                <w:lang w:val="de-DE"/>
              </w:rPr>
            </w:pPr>
          </w:p>
        </w:tc>
      </w:tr>
    </w:tbl>
    <w:p w:rsidR="005A7D76" w:rsidRDefault="005A7D76">
      <w:pPr>
        <w:rPr>
          <w:sz w:val="28"/>
          <w:lang w:val="de-DE"/>
        </w:rPr>
      </w:pPr>
    </w:p>
    <w:p w:rsidR="005A7D76" w:rsidRDefault="005A7D76">
      <w:pPr>
        <w:rPr>
          <w:sz w:val="28"/>
          <w:lang w:val="de-DE"/>
        </w:rPr>
      </w:pPr>
    </w:p>
    <w:p w:rsidR="009E25BA" w:rsidRDefault="009E25BA">
      <w:pPr>
        <w:rPr>
          <w:color w:val="0000FF"/>
          <w:sz w:val="28"/>
          <w:lang w:val="de-DE"/>
        </w:rPr>
      </w:pPr>
      <w:r>
        <w:rPr>
          <w:color w:val="0000FF"/>
          <w:sz w:val="28"/>
          <w:lang w:val="de-DE"/>
        </w:rPr>
        <w:tab/>
      </w:r>
      <w:r>
        <w:rPr>
          <w:color w:val="0000FF"/>
          <w:sz w:val="28"/>
          <w:lang w:val="de-DE"/>
        </w:rPr>
        <w:tab/>
      </w:r>
      <w:r>
        <w:rPr>
          <w:color w:val="0000FF"/>
          <w:sz w:val="28"/>
          <w:lang w:val="de-DE"/>
        </w:rPr>
        <w:tab/>
      </w:r>
      <w:r>
        <w:rPr>
          <w:color w:val="0000FF"/>
          <w:sz w:val="28"/>
          <w:lang w:val="de-DE"/>
        </w:rPr>
        <w:tab/>
        <w:t xml:space="preserve">     </w:t>
      </w:r>
      <w:r>
        <w:rPr>
          <w:color w:val="0000FF"/>
          <w:sz w:val="28"/>
          <w:lang w:val="de-DE"/>
        </w:rPr>
        <w:tab/>
      </w:r>
    </w:p>
    <w:p w:rsidR="009E25BA" w:rsidRDefault="009E25BA">
      <w:pPr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 ...........................................</w:t>
      </w:r>
      <w:r>
        <w:rPr>
          <w:b/>
          <w:bCs/>
          <w:sz w:val="28"/>
          <w:lang w:val="de-DE"/>
        </w:rPr>
        <w:tab/>
        <w:t>.............................</w:t>
      </w:r>
      <w:r>
        <w:rPr>
          <w:b/>
          <w:bCs/>
          <w:sz w:val="28"/>
          <w:lang w:val="de-DE"/>
        </w:rPr>
        <w:tab/>
        <w:t>...............................................</w:t>
      </w:r>
    </w:p>
    <w:p w:rsidR="009E25BA" w:rsidRDefault="009E25BA">
      <w:pPr>
        <w:rPr>
          <w:sz w:val="28"/>
          <w:lang w:val="de-DE"/>
        </w:rPr>
      </w:pPr>
      <w:r>
        <w:rPr>
          <w:sz w:val="28"/>
          <w:lang w:val="de-DE"/>
        </w:rPr>
        <w:t xml:space="preserve">                 Ort                               </w:t>
      </w:r>
      <w:r>
        <w:rPr>
          <w:sz w:val="28"/>
          <w:lang w:val="de-DE"/>
        </w:rPr>
        <w:tab/>
        <w:t xml:space="preserve"> Datum</w:t>
      </w:r>
      <w:r>
        <w:rPr>
          <w:sz w:val="28"/>
          <w:lang w:val="de-DE"/>
        </w:rPr>
        <w:tab/>
        <w:t xml:space="preserve">          Unterschrift</w:t>
      </w:r>
    </w:p>
    <w:sectPr w:rsidR="009E25BA" w:rsidSect="00E7305F">
      <w:headerReference w:type="default" r:id="rId8"/>
      <w:footerReference w:type="default" r:id="rId9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A2" w:rsidRDefault="001058A2">
      <w:r>
        <w:separator/>
      </w:r>
    </w:p>
  </w:endnote>
  <w:endnote w:type="continuationSeparator" w:id="0">
    <w:p w:rsidR="001058A2" w:rsidRDefault="0010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03" w:rsidRPr="00E7305F" w:rsidRDefault="00880F08" w:rsidP="00E7305F">
    <w:pPr>
      <w:pStyle w:val="Footer"/>
      <w:jc w:val="center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Geschäftsführender</w:t>
    </w:r>
    <w:r w:rsidR="00DB5803" w:rsidRPr="00E7305F">
      <w:rPr>
        <w:rFonts w:ascii="Arial" w:hAnsi="Arial" w:cs="Arial"/>
        <w:sz w:val="14"/>
        <w:szCs w:val="14"/>
        <w:lang w:val="de-DE"/>
      </w:rPr>
      <w:t xml:space="preserve"> Vorstand: </w:t>
    </w:r>
    <w:r>
      <w:rPr>
        <w:rFonts w:ascii="Arial" w:hAnsi="Arial" w:cs="Arial"/>
        <w:sz w:val="14"/>
        <w:szCs w:val="14"/>
        <w:lang w:val="de-DE"/>
      </w:rPr>
      <w:t>Hans Otto Holthausen (Präsident)</w:t>
    </w:r>
    <w:r w:rsidR="00DB5803" w:rsidRPr="00E7305F">
      <w:rPr>
        <w:rFonts w:ascii="Arial" w:hAnsi="Arial" w:cs="Arial"/>
        <w:sz w:val="14"/>
        <w:szCs w:val="14"/>
        <w:lang w:val="de-DE"/>
      </w:rPr>
      <w:t xml:space="preserve"> – Heinz Paffen </w:t>
    </w:r>
    <w:r>
      <w:rPr>
        <w:rFonts w:ascii="Arial" w:hAnsi="Arial" w:cs="Arial"/>
        <w:sz w:val="14"/>
        <w:szCs w:val="14"/>
        <w:lang w:val="de-DE"/>
      </w:rPr>
      <w:t xml:space="preserve">– </w:t>
    </w:r>
    <w:r>
      <w:rPr>
        <w:rFonts w:ascii="Arial" w:hAnsi="Arial" w:cs="Arial"/>
        <w:sz w:val="14"/>
        <w:szCs w:val="14"/>
        <w:lang w:val="de-DE"/>
      </w:rPr>
      <w:t>Kay Nazli</w:t>
    </w:r>
    <w:r w:rsidRPr="00E7305F">
      <w:rPr>
        <w:rFonts w:ascii="Arial" w:hAnsi="Arial" w:cs="Arial"/>
        <w:sz w:val="14"/>
        <w:szCs w:val="14"/>
        <w:lang w:val="de-DE"/>
      </w:rPr>
      <w:t xml:space="preserve"> </w:t>
    </w:r>
    <w:r w:rsidR="00DB5803" w:rsidRPr="00E7305F">
      <w:rPr>
        <w:rFonts w:ascii="Arial" w:hAnsi="Arial" w:cs="Arial"/>
        <w:sz w:val="14"/>
        <w:szCs w:val="14"/>
        <w:lang w:val="de-DE"/>
      </w:rPr>
      <w:t xml:space="preserve">– </w:t>
    </w:r>
    <w:r w:rsidR="00044B3B">
      <w:rPr>
        <w:rFonts w:ascii="Arial" w:hAnsi="Arial" w:cs="Arial"/>
        <w:sz w:val="14"/>
        <w:szCs w:val="14"/>
        <w:lang w:val="de-DE"/>
      </w:rPr>
      <w:t>Jürgen Stodt</w:t>
    </w:r>
  </w:p>
  <w:p w:rsidR="00DB5803" w:rsidRPr="00E7305F" w:rsidRDefault="00DB5803" w:rsidP="00E7305F">
    <w:pPr>
      <w:pStyle w:val="Footer"/>
      <w:jc w:val="center"/>
      <w:rPr>
        <w:rFonts w:ascii="Arial" w:hAnsi="Arial" w:cs="Arial"/>
        <w:sz w:val="14"/>
        <w:szCs w:val="14"/>
        <w:lang w:val="de-DE"/>
      </w:rPr>
    </w:pPr>
    <w:r w:rsidRPr="00E7305F">
      <w:rPr>
        <w:rFonts w:ascii="Arial" w:hAnsi="Arial" w:cs="Arial"/>
        <w:sz w:val="14"/>
        <w:szCs w:val="14"/>
        <w:lang w:val="de-DE"/>
      </w:rPr>
      <w:t>Vereinsgelände: Hügelstr. 71, 40591 Düsseldorf</w:t>
    </w:r>
  </w:p>
  <w:p w:rsidR="00DB5803" w:rsidRPr="008871E0" w:rsidRDefault="00DB5803" w:rsidP="00E7305F">
    <w:pPr>
      <w:pStyle w:val="Footer"/>
      <w:jc w:val="center"/>
      <w:rPr>
        <w:rFonts w:ascii="Arial" w:hAnsi="Arial" w:cs="Arial"/>
        <w:sz w:val="14"/>
        <w:szCs w:val="14"/>
        <w:lang w:val="de-DE"/>
      </w:rPr>
    </w:pPr>
    <w:r w:rsidRPr="00E7305F">
      <w:rPr>
        <w:rFonts w:ascii="Arial" w:hAnsi="Arial" w:cs="Arial"/>
        <w:sz w:val="14"/>
        <w:szCs w:val="14"/>
        <w:lang w:val="de-DE"/>
      </w:rPr>
      <w:t xml:space="preserve">Bankverbindung: Volksbank Düsseldorf Neuss eG, </w:t>
    </w:r>
    <w:r w:rsidR="008871E0" w:rsidRPr="008871E0">
      <w:rPr>
        <w:sz w:val="14"/>
        <w:lang w:val="de-DE"/>
      </w:rPr>
      <w:t>IBAN DE44</w:t>
    </w:r>
    <w:r w:rsidR="00AD30B1">
      <w:rPr>
        <w:sz w:val="14"/>
        <w:lang w:val="de-DE"/>
      </w:rPr>
      <w:t xml:space="preserve"> </w:t>
    </w:r>
    <w:r w:rsidR="008871E0" w:rsidRPr="008871E0">
      <w:rPr>
        <w:sz w:val="14"/>
        <w:lang w:val="de-DE"/>
      </w:rPr>
      <w:t>3016</w:t>
    </w:r>
    <w:r w:rsidR="00AD30B1">
      <w:rPr>
        <w:sz w:val="14"/>
        <w:lang w:val="de-DE"/>
      </w:rPr>
      <w:t xml:space="preserve"> </w:t>
    </w:r>
    <w:r w:rsidR="008871E0" w:rsidRPr="008871E0">
      <w:rPr>
        <w:sz w:val="14"/>
        <w:lang w:val="de-DE"/>
      </w:rPr>
      <w:t>0213</w:t>
    </w:r>
    <w:r w:rsidR="00AD30B1">
      <w:rPr>
        <w:sz w:val="14"/>
        <w:lang w:val="de-DE"/>
      </w:rPr>
      <w:t xml:space="preserve"> </w:t>
    </w:r>
    <w:r w:rsidR="008871E0" w:rsidRPr="008871E0">
      <w:rPr>
        <w:sz w:val="14"/>
        <w:lang w:val="de-DE"/>
      </w:rPr>
      <w:t>3470</w:t>
    </w:r>
    <w:r w:rsidR="00AD30B1">
      <w:rPr>
        <w:sz w:val="14"/>
        <w:lang w:val="de-DE"/>
      </w:rPr>
      <w:t xml:space="preserve"> </w:t>
    </w:r>
    <w:r w:rsidR="008871E0" w:rsidRPr="008871E0">
      <w:rPr>
        <w:sz w:val="14"/>
        <w:lang w:val="de-DE"/>
      </w:rPr>
      <w:t>9310</w:t>
    </w:r>
    <w:r w:rsidR="00AD30B1">
      <w:rPr>
        <w:sz w:val="14"/>
        <w:lang w:val="de-DE"/>
      </w:rPr>
      <w:t xml:space="preserve"> </w:t>
    </w:r>
    <w:r w:rsidR="008871E0" w:rsidRPr="008871E0">
      <w:rPr>
        <w:sz w:val="14"/>
        <w:lang w:val="de-DE"/>
      </w:rPr>
      <w:t>18, BIC GENODED1DNE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A2" w:rsidRDefault="001058A2">
      <w:r>
        <w:separator/>
      </w:r>
    </w:p>
  </w:footnote>
  <w:footnote w:type="continuationSeparator" w:id="0">
    <w:p w:rsidR="001058A2" w:rsidRDefault="00105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03" w:rsidRDefault="00AD30B1" w:rsidP="00F5067D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3525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FE"/>
    <w:rsid w:val="00044B3B"/>
    <w:rsid w:val="001058A2"/>
    <w:rsid w:val="00106FEB"/>
    <w:rsid w:val="00162A61"/>
    <w:rsid w:val="001F4A3D"/>
    <w:rsid w:val="002336A6"/>
    <w:rsid w:val="00233872"/>
    <w:rsid w:val="002F6E34"/>
    <w:rsid w:val="003351FE"/>
    <w:rsid w:val="00352DEF"/>
    <w:rsid w:val="003D0072"/>
    <w:rsid w:val="003E46CC"/>
    <w:rsid w:val="004844AB"/>
    <w:rsid w:val="005A7D76"/>
    <w:rsid w:val="00601A5F"/>
    <w:rsid w:val="007C11E1"/>
    <w:rsid w:val="00837D05"/>
    <w:rsid w:val="00880F08"/>
    <w:rsid w:val="008871E0"/>
    <w:rsid w:val="0089083D"/>
    <w:rsid w:val="008957E0"/>
    <w:rsid w:val="008C240F"/>
    <w:rsid w:val="008D45B0"/>
    <w:rsid w:val="009E25BA"/>
    <w:rsid w:val="00AD30B1"/>
    <w:rsid w:val="00B51F13"/>
    <w:rsid w:val="00C62FDE"/>
    <w:rsid w:val="00D17F40"/>
    <w:rsid w:val="00D51137"/>
    <w:rsid w:val="00D74E35"/>
    <w:rsid w:val="00DB5803"/>
    <w:rsid w:val="00E30969"/>
    <w:rsid w:val="00E7305F"/>
    <w:rsid w:val="00F5067D"/>
    <w:rsid w:val="00F56C9F"/>
    <w:rsid w:val="00F675A9"/>
    <w:rsid w:val="00F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0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50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80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F0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0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50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80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F0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C772-CB9A-4D74-975A-756A653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Benrather Tennisclub von 1931 e</vt:lpstr>
    </vt:vector>
  </TitlesOfParts>
  <Company>3M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Benrather Tennisclub von 1931 e</dc:title>
  <dc:subject/>
  <dc:creator>GE139040</dc:creator>
  <cp:keywords/>
  <dc:description/>
  <cp:lastModifiedBy>Heinz Paffen</cp:lastModifiedBy>
  <cp:revision>6</cp:revision>
  <cp:lastPrinted>2008-01-07T11:31:00Z</cp:lastPrinted>
  <dcterms:created xsi:type="dcterms:W3CDTF">2017-11-21T13:11:00Z</dcterms:created>
  <dcterms:modified xsi:type="dcterms:W3CDTF">2026-02-24T09:36:00Z</dcterms:modified>
</cp:coreProperties>
</file>